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F49F5" w14:textId="338E3669" w:rsidR="00EA0824" w:rsidRPr="00EA0824" w:rsidRDefault="00B309C4" w:rsidP="00EA0824">
      <w:pPr>
        <w:pStyle w:val="xmsonormal"/>
        <w:shd w:val="clear" w:color="auto" w:fill="FFFFFF"/>
        <w:spacing w:before="0" w:beforeAutospacing="0" w:after="0" w:afterAutospacing="0"/>
        <w:textAlignment w:val="center"/>
        <w:rPr>
          <w:rFonts w:asciiTheme="minorHAnsi" w:eastAsia="SimSun" w:hAnsiTheme="minorHAnsi"/>
          <w:color w:val="000000"/>
        </w:rPr>
      </w:pPr>
      <w:r>
        <w:rPr>
          <w:rFonts w:asciiTheme="minorHAnsi" w:eastAsia="SimSun" w:hAnsiTheme="minorHAnsi"/>
          <w:color w:val="000000"/>
        </w:rPr>
        <w:t>Guidelines</w:t>
      </w:r>
      <w:r w:rsidR="00EA0824">
        <w:rPr>
          <w:rFonts w:asciiTheme="minorHAnsi" w:eastAsia="SimSun" w:hAnsiTheme="minorHAnsi"/>
          <w:color w:val="000000"/>
        </w:rPr>
        <w:t xml:space="preserve"> for Undergraduate Student </w:t>
      </w:r>
      <w:r w:rsidR="00DD4668">
        <w:rPr>
          <w:rFonts w:asciiTheme="minorHAnsi" w:eastAsia="SimSun" w:hAnsiTheme="minorHAnsi"/>
          <w:color w:val="000000"/>
        </w:rPr>
        <w:t>Absence</w:t>
      </w:r>
      <w:r w:rsidR="00EA0824" w:rsidRPr="00EA0824">
        <w:rPr>
          <w:rFonts w:asciiTheme="minorHAnsi" w:eastAsia="SimSun" w:hAnsiTheme="minorHAnsi"/>
          <w:color w:val="000000"/>
        </w:rPr>
        <w:t xml:space="preserve"> </w:t>
      </w:r>
      <w:r w:rsidR="00933A3B">
        <w:rPr>
          <w:rFonts w:asciiTheme="minorHAnsi" w:eastAsia="SimSun" w:hAnsiTheme="minorHAnsi"/>
          <w:color w:val="000000"/>
        </w:rPr>
        <w:t>(Updated November 29, 2018)</w:t>
      </w:r>
    </w:p>
    <w:p w14:paraId="07B3F240" w14:textId="77777777" w:rsidR="00EA0824" w:rsidRDefault="00EA0824" w:rsidP="00EA0824">
      <w:pPr>
        <w:pStyle w:val="xmsonormal"/>
        <w:shd w:val="clear" w:color="auto" w:fill="FFFFFF"/>
        <w:spacing w:before="0" w:beforeAutospacing="0" w:after="0" w:afterAutospacing="0"/>
        <w:textAlignment w:val="center"/>
        <w:rPr>
          <w:rFonts w:asciiTheme="minorHAnsi" w:eastAsia="SimSun" w:hAnsiTheme="minorHAnsi"/>
          <w:color w:val="000000"/>
        </w:rPr>
      </w:pPr>
    </w:p>
    <w:p w14:paraId="37FF34E9" w14:textId="7BA6112F" w:rsidR="00EA0824" w:rsidRDefault="00EA0824" w:rsidP="00D02AAD">
      <w:pPr>
        <w:pStyle w:val="xmsonormal"/>
        <w:numPr>
          <w:ilvl w:val="0"/>
          <w:numId w:val="2"/>
        </w:numPr>
        <w:shd w:val="clear" w:color="auto" w:fill="FFFFFF"/>
        <w:spacing w:before="0" w:beforeAutospacing="0" w:after="0" w:afterAutospacing="0"/>
        <w:textAlignment w:val="center"/>
        <w:rPr>
          <w:rFonts w:asciiTheme="minorHAnsi" w:eastAsia="SimSun" w:hAnsiTheme="minorHAnsi"/>
          <w:color w:val="000000"/>
        </w:rPr>
      </w:pPr>
      <w:r>
        <w:rPr>
          <w:rFonts w:asciiTheme="minorHAnsi" w:eastAsia="SimSun" w:hAnsiTheme="minorHAnsi"/>
          <w:color w:val="000000"/>
        </w:rPr>
        <w:t xml:space="preserve">Students are </w:t>
      </w:r>
      <w:r w:rsidR="00354384">
        <w:rPr>
          <w:rFonts w:asciiTheme="minorHAnsi" w:eastAsia="SimSun" w:hAnsiTheme="minorHAnsi"/>
          <w:color w:val="000000"/>
        </w:rPr>
        <w:t>expected</w:t>
      </w:r>
      <w:r w:rsidRPr="00EA0824">
        <w:rPr>
          <w:rFonts w:asciiTheme="minorHAnsi" w:eastAsia="SimSun" w:hAnsiTheme="minorHAnsi"/>
          <w:color w:val="000000"/>
        </w:rPr>
        <w:t xml:space="preserve"> to contact </w:t>
      </w:r>
      <w:r w:rsidR="00754C49">
        <w:rPr>
          <w:rFonts w:asciiTheme="minorHAnsi" w:eastAsia="SimSun" w:hAnsiTheme="minorHAnsi"/>
          <w:color w:val="000000"/>
        </w:rPr>
        <w:t>instructors</w:t>
      </w:r>
      <w:r w:rsidRPr="00EA0824">
        <w:rPr>
          <w:rFonts w:asciiTheme="minorHAnsi" w:eastAsia="SimSun" w:hAnsiTheme="minorHAnsi"/>
          <w:color w:val="000000"/>
        </w:rPr>
        <w:t xml:space="preserve"> </w:t>
      </w:r>
      <w:r w:rsidR="00D02AAD">
        <w:rPr>
          <w:rFonts w:asciiTheme="minorHAnsi" w:eastAsia="SimSun" w:hAnsiTheme="minorHAnsi"/>
          <w:color w:val="000000"/>
        </w:rPr>
        <w:t xml:space="preserve">directly </w:t>
      </w:r>
      <w:r w:rsidRPr="00EA0824">
        <w:rPr>
          <w:rFonts w:asciiTheme="minorHAnsi" w:eastAsia="SimSun" w:hAnsiTheme="minorHAnsi"/>
          <w:color w:val="000000"/>
        </w:rPr>
        <w:t xml:space="preserve">in </w:t>
      </w:r>
      <w:r w:rsidR="00D02AAD">
        <w:rPr>
          <w:rFonts w:asciiTheme="minorHAnsi" w:eastAsia="SimSun" w:hAnsiTheme="minorHAnsi"/>
          <w:color w:val="000000"/>
        </w:rPr>
        <w:t>advance, if possible,</w:t>
      </w:r>
      <w:r w:rsidR="00A015EF">
        <w:rPr>
          <w:rFonts w:asciiTheme="minorHAnsi" w:eastAsia="SimSun" w:hAnsiTheme="minorHAnsi"/>
          <w:color w:val="000000"/>
        </w:rPr>
        <w:t xml:space="preserve"> </w:t>
      </w:r>
      <w:r w:rsidR="00D02AAD">
        <w:rPr>
          <w:rFonts w:asciiTheme="minorHAnsi" w:eastAsia="SimSun" w:hAnsiTheme="minorHAnsi"/>
          <w:color w:val="000000"/>
        </w:rPr>
        <w:t xml:space="preserve">of any absence. </w:t>
      </w:r>
    </w:p>
    <w:p w14:paraId="0FDD35FF" w14:textId="77777777" w:rsidR="00D02AAD" w:rsidRDefault="00D02AAD" w:rsidP="00D02AAD">
      <w:pPr>
        <w:pStyle w:val="xmsonormal"/>
        <w:shd w:val="clear" w:color="auto" w:fill="FFFFFF"/>
        <w:spacing w:before="0" w:beforeAutospacing="0" w:after="0" w:afterAutospacing="0"/>
        <w:ind w:left="720"/>
        <w:textAlignment w:val="center"/>
        <w:rPr>
          <w:rFonts w:asciiTheme="minorHAnsi" w:eastAsia="SimSun" w:hAnsiTheme="minorHAnsi"/>
          <w:color w:val="000000"/>
        </w:rPr>
      </w:pPr>
    </w:p>
    <w:p w14:paraId="549DAD94" w14:textId="1DB267F5" w:rsidR="00EA0824" w:rsidRDefault="00EA0824" w:rsidP="00EA0824">
      <w:pPr>
        <w:pStyle w:val="xmsonormal"/>
        <w:numPr>
          <w:ilvl w:val="0"/>
          <w:numId w:val="2"/>
        </w:numPr>
        <w:shd w:val="clear" w:color="auto" w:fill="FFFFFF"/>
        <w:spacing w:before="0" w:beforeAutospacing="0" w:after="0" w:afterAutospacing="0"/>
        <w:textAlignment w:val="center"/>
        <w:rPr>
          <w:rFonts w:asciiTheme="minorHAnsi" w:eastAsia="SimSun" w:hAnsiTheme="minorHAnsi"/>
          <w:color w:val="000000"/>
        </w:rPr>
      </w:pPr>
      <w:r w:rsidRPr="00EA0824">
        <w:rPr>
          <w:rFonts w:asciiTheme="minorHAnsi" w:eastAsia="SimSun" w:hAnsiTheme="minorHAnsi"/>
          <w:color w:val="000000"/>
        </w:rPr>
        <w:t>For half-day or 1-day</w:t>
      </w:r>
      <w:r>
        <w:rPr>
          <w:rFonts w:asciiTheme="minorHAnsi" w:eastAsia="SimSun" w:hAnsiTheme="minorHAnsi"/>
          <w:color w:val="000000"/>
        </w:rPr>
        <w:t xml:space="preserve"> </w:t>
      </w:r>
      <w:r w:rsidR="00DD4668">
        <w:rPr>
          <w:rFonts w:asciiTheme="minorHAnsi" w:eastAsia="SimSun" w:hAnsiTheme="minorHAnsi"/>
          <w:color w:val="000000"/>
        </w:rPr>
        <w:t>absence due to an illness</w:t>
      </w:r>
      <w:r w:rsidRPr="00EA0824">
        <w:rPr>
          <w:rFonts w:asciiTheme="minorHAnsi" w:eastAsia="SimSun" w:hAnsiTheme="minorHAnsi"/>
          <w:color w:val="000000"/>
        </w:rPr>
        <w:t xml:space="preserve">, </w:t>
      </w:r>
      <w:r w:rsidR="00F86396">
        <w:rPr>
          <w:rFonts w:asciiTheme="minorHAnsi" w:eastAsia="SimSun" w:hAnsiTheme="minorHAnsi"/>
          <w:color w:val="000000"/>
        </w:rPr>
        <w:t>student</w:t>
      </w:r>
      <w:r w:rsidR="00754C49">
        <w:rPr>
          <w:rFonts w:asciiTheme="minorHAnsi" w:eastAsia="SimSun" w:hAnsiTheme="minorHAnsi"/>
          <w:color w:val="000000"/>
        </w:rPr>
        <w:t>s</w:t>
      </w:r>
      <w:r w:rsidRPr="00EA0824">
        <w:rPr>
          <w:rFonts w:asciiTheme="minorHAnsi" w:eastAsia="SimSun" w:hAnsiTheme="minorHAnsi"/>
          <w:color w:val="000000"/>
        </w:rPr>
        <w:t xml:space="preserve"> should contact the</w:t>
      </w:r>
      <w:r w:rsidR="00754C49">
        <w:rPr>
          <w:rFonts w:asciiTheme="minorHAnsi" w:eastAsia="SimSun" w:hAnsiTheme="minorHAnsi"/>
          <w:color w:val="000000"/>
        </w:rPr>
        <w:t>ir</w:t>
      </w:r>
      <w:r w:rsidRPr="00EA0824">
        <w:rPr>
          <w:rFonts w:asciiTheme="minorHAnsi" w:eastAsia="SimSun" w:hAnsiTheme="minorHAnsi"/>
          <w:color w:val="000000"/>
        </w:rPr>
        <w:t xml:space="preserve"> </w:t>
      </w:r>
      <w:r w:rsidR="004A313D">
        <w:rPr>
          <w:rFonts w:asciiTheme="minorHAnsi" w:eastAsia="SimSun" w:hAnsiTheme="minorHAnsi"/>
          <w:color w:val="000000"/>
        </w:rPr>
        <w:t>instructor</w:t>
      </w:r>
      <w:r w:rsidR="00754C49">
        <w:rPr>
          <w:rFonts w:asciiTheme="minorHAnsi" w:eastAsia="SimSun" w:hAnsiTheme="minorHAnsi"/>
          <w:color w:val="000000"/>
        </w:rPr>
        <w:t xml:space="preserve">s </w:t>
      </w:r>
      <w:r w:rsidR="00A63BAE">
        <w:rPr>
          <w:rFonts w:asciiTheme="minorHAnsi" w:eastAsia="SimSun" w:hAnsiTheme="minorHAnsi"/>
          <w:color w:val="000000"/>
        </w:rPr>
        <w:t>directly</w:t>
      </w:r>
      <w:r w:rsidR="00354384">
        <w:rPr>
          <w:rFonts w:asciiTheme="minorHAnsi" w:eastAsia="SimSun" w:hAnsiTheme="minorHAnsi"/>
          <w:color w:val="000000"/>
        </w:rPr>
        <w:t xml:space="preserve"> in advance, if possible</w:t>
      </w:r>
      <w:r w:rsidR="00AC2C0A">
        <w:rPr>
          <w:rFonts w:asciiTheme="minorHAnsi" w:eastAsia="SimSun" w:hAnsiTheme="minorHAnsi"/>
          <w:color w:val="000000"/>
        </w:rPr>
        <w:t>.  T</w:t>
      </w:r>
      <w:r w:rsidR="00402A93">
        <w:rPr>
          <w:rFonts w:asciiTheme="minorHAnsi" w:eastAsia="SimSun" w:hAnsiTheme="minorHAnsi"/>
          <w:color w:val="000000"/>
        </w:rPr>
        <w:t xml:space="preserve">he instructors </w:t>
      </w:r>
      <w:r w:rsidR="00AC2C0A">
        <w:rPr>
          <w:rFonts w:asciiTheme="minorHAnsi" w:eastAsia="SimSun" w:hAnsiTheme="minorHAnsi"/>
          <w:color w:val="000000"/>
        </w:rPr>
        <w:t>may require</w:t>
      </w:r>
      <w:r w:rsidR="00402A93">
        <w:rPr>
          <w:rFonts w:asciiTheme="minorHAnsi" w:eastAsia="SimSun" w:hAnsiTheme="minorHAnsi"/>
          <w:color w:val="000000"/>
        </w:rPr>
        <w:t xml:space="preserve"> official documentation</w:t>
      </w:r>
      <w:r w:rsidR="00AC2C0A">
        <w:rPr>
          <w:rFonts w:asciiTheme="minorHAnsi" w:eastAsia="SimSun" w:hAnsiTheme="minorHAnsi"/>
          <w:color w:val="000000"/>
        </w:rPr>
        <w:t xml:space="preserve"> for approval of missed test or written work</w:t>
      </w:r>
      <w:r w:rsidR="00402A93">
        <w:rPr>
          <w:rFonts w:asciiTheme="minorHAnsi" w:eastAsia="SimSun" w:hAnsiTheme="minorHAnsi"/>
          <w:color w:val="000000"/>
        </w:rPr>
        <w:t>.  S</w:t>
      </w:r>
      <w:r w:rsidR="00A228E1">
        <w:rPr>
          <w:rFonts w:asciiTheme="minorHAnsi" w:eastAsia="SimSun" w:hAnsiTheme="minorHAnsi"/>
          <w:color w:val="000000"/>
        </w:rPr>
        <w:t>tudent</w:t>
      </w:r>
      <w:r w:rsidR="00754C49">
        <w:rPr>
          <w:rFonts w:asciiTheme="minorHAnsi" w:eastAsia="SimSun" w:hAnsiTheme="minorHAnsi"/>
          <w:color w:val="000000"/>
        </w:rPr>
        <w:t>s</w:t>
      </w:r>
      <w:r w:rsidR="00A228E1">
        <w:rPr>
          <w:rFonts w:asciiTheme="minorHAnsi" w:eastAsia="SimSun" w:hAnsiTheme="minorHAnsi"/>
          <w:color w:val="000000"/>
        </w:rPr>
        <w:t xml:space="preserve"> may </w:t>
      </w:r>
      <w:r w:rsidR="00402A93">
        <w:rPr>
          <w:rFonts w:asciiTheme="minorHAnsi" w:eastAsia="SimSun" w:hAnsiTheme="minorHAnsi"/>
          <w:color w:val="000000"/>
        </w:rPr>
        <w:t xml:space="preserve">also </w:t>
      </w:r>
      <w:r w:rsidR="00AC2C0A">
        <w:rPr>
          <w:rFonts w:asciiTheme="minorHAnsi" w:eastAsia="SimSun" w:hAnsiTheme="minorHAnsi"/>
          <w:color w:val="000000"/>
        </w:rPr>
        <w:t>notify</w:t>
      </w:r>
      <w:r w:rsidR="00402A93">
        <w:rPr>
          <w:rFonts w:asciiTheme="minorHAnsi" w:eastAsia="SimSun" w:hAnsiTheme="minorHAnsi"/>
          <w:color w:val="000000"/>
        </w:rPr>
        <w:t xml:space="preserve"> </w:t>
      </w:r>
      <w:r w:rsidR="0040736A">
        <w:rPr>
          <w:rFonts w:asciiTheme="minorHAnsi" w:eastAsia="SimSun" w:hAnsiTheme="minorHAnsi"/>
          <w:color w:val="000000"/>
        </w:rPr>
        <w:t xml:space="preserve">their </w:t>
      </w:r>
      <w:r w:rsidR="00A124FB">
        <w:rPr>
          <w:rFonts w:asciiTheme="minorHAnsi" w:eastAsia="SimSun" w:hAnsiTheme="minorHAnsi"/>
          <w:color w:val="000000"/>
        </w:rPr>
        <w:t xml:space="preserve">academic </w:t>
      </w:r>
      <w:r w:rsidR="0040736A">
        <w:rPr>
          <w:rFonts w:asciiTheme="minorHAnsi" w:eastAsia="SimSun" w:hAnsiTheme="minorHAnsi"/>
          <w:color w:val="000000"/>
        </w:rPr>
        <w:t>advisor</w:t>
      </w:r>
      <w:r w:rsidR="00754C49">
        <w:rPr>
          <w:rFonts w:asciiTheme="minorHAnsi" w:eastAsia="SimSun" w:hAnsiTheme="minorHAnsi"/>
          <w:color w:val="000000"/>
        </w:rPr>
        <w:t>s</w:t>
      </w:r>
      <w:r w:rsidR="00402A93">
        <w:rPr>
          <w:rFonts w:asciiTheme="minorHAnsi" w:eastAsia="SimSun" w:hAnsiTheme="minorHAnsi"/>
          <w:color w:val="000000"/>
        </w:rPr>
        <w:t xml:space="preserve"> </w:t>
      </w:r>
      <w:r w:rsidR="00AC2C0A">
        <w:rPr>
          <w:rFonts w:asciiTheme="minorHAnsi" w:eastAsia="SimSun" w:hAnsiTheme="minorHAnsi"/>
          <w:color w:val="000000"/>
        </w:rPr>
        <w:t>to discuss potential academic policies and procedures that need consideration</w:t>
      </w:r>
      <w:r w:rsidR="00A228E1">
        <w:rPr>
          <w:rFonts w:asciiTheme="minorHAnsi" w:eastAsia="SimSun" w:hAnsiTheme="minorHAnsi"/>
          <w:color w:val="000000"/>
        </w:rPr>
        <w:t>.</w:t>
      </w:r>
    </w:p>
    <w:p w14:paraId="4018E5ED" w14:textId="77777777" w:rsidR="00EA0824" w:rsidRDefault="00EA0824" w:rsidP="00EA0824">
      <w:pPr>
        <w:pStyle w:val="xmsonormal"/>
        <w:shd w:val="clear" w:color="auto" w:fill="FFFFFF"/>
        <w:spacing w:before="0" w:beforeAutospacing="0" w:after="0" w:afterAutospacing="0"/>
        <w:textAlignment w:val="center"/>
        <w:rPr>
          <w:rFonts w:asciiTheme="minorHAnsi" w:eastAsia="SimSun" w:hAnsiTheme="minorHAnsi"/>
          <w:color w:val="000000"/>
        </w:rPr>
      </w:pPr>
    </w:p>
    <w:p w14:paraId="375BB3D0" w14:textId="0F4A8EF7" w:rsidR="00EA0824" w:rsidRDefault="00600F7E" w:rsidP="00670AEC">
      <w:pPr>
        <w:pStyle w:val="xmsonormal"/>
        <w:numPr>
          <w:ilvl w:val="0"/>
          <w:numId w:val="2"/>
        </w:numPr>
        <w:shd w:val="clear" w:color="auto" w:fill="FFFFFF"/>
        <w:spacing w:before="0" w:beforeAutospacing="0" w:after="0" w:afterAutospacing="0"/>
        <w:textAlignment w:val="center"/>
        <w:rPr>
          <w:rFonts w:asciiTheme="minorHAnsi" w:eastAsia="SimSun" w:hAnsiTheme="minorHAnsi"/>
          <w:color w:val="000000"/>
        </w:rPr>
      </w:pPr>
      <w:r>
        <w:rPr>
          <w:rFonts w:asciiTheme="minorHAnsi" w:eastAsia="SimSun" w:hAnsiTheme="minorHAnsi"/>
          <w:color w:val="000000"/>
        </w:rPr>
        <w:t xml:space="preserve">If </w:t>
      </w:r>
      <w:r w:rsidR="00F86396">
        <w:rPr>
          <w:rFonts w:asciiTheme="minorHAnsi" w:eastAsia="SimSun" w:hAnsiTheme="minorHAnsi"/>
          <w:color w:val="000000"/>
        </w:rPr>
        <w:t xml:space="preserve">a </w:t>
      </w:r>
      <w:r w:rsidR="00EA0824">
        <w:rPr>
          <w:rFonts w:asciiTheme="minorHAnsi" w:eastAsia="SimSun" w:hAnsiTheme="minorHAnsi"/>
          <w:color w:val="000000"/>
        </w:rPr>
        <w:t>st</w:t>
      </w:r>
      <w:r w:rsidR="00EA0824" w:rsidRPr="00EA0824">
        <w:rPr>
          <w:rFonts w:asciiTheme="minorHAnsi" w:eastAsia="SimSun" w:hAnsiTheme="minorHAnsi"/>
          <w:color w:val="000000"/>
        </w:rPr>
        <w:t xml:space="preserve">udent will be out for </w:t>
      </w:r>
      <w:r w:rsidR="00020514">
        <w:rPr>
          <w:rFonts w:asciiTheme="minorHAnsi" w:eastAsia="SimSun" w:hAnsiTheme="minorHAnsi"/>
          <w:color w:val="000000"/>
        </w:rPr>
        <w:t>2 or more</w:t>
      </w:r>
      <w:r w:rsidR="00EA0824" w:rsidRPr="00EA0824">
        <w:rPr>
          <w:rFonts w:asciiTheme="minorHAnsi" w:eastAsia="SimSun" w:hAnsiTheme="minorHAnsi"/>
          <w:color w:val="000000"/>
        </w:rPr>
        <w:t xml:space="preserve"> consecutive </w:t>
      </w:r>
      <w:r w:rsidR="00020514">
        <w:rPr>
          <w:rFonts w:asciiTheme="minorHAnsi" w:eastAsia="SimSun" w:hAnsiTheme="minorHAnsi"/>
          <w:color w:val="000000"/>
        </w:rPr>
        <w:t>instructional</w:t>
      </w:r>
      <w:r w:rsidR="00261933">
        <w:rPr>
          <w:rFonts w:asciiTheme="minorHAnsi" w:eastAsia="SimSun" w:hAnsiTheme="minorHAnsi"/>
          <w:color w:val="000000"/>
        </w:rPr>
        <w:t xml:space="preserve"> </w:t>
      </w:r>
      <w:r w:rsidR="00EA0824" w:rsidRPr="00EA0824">
        <w:rPr>
          <w:rFonts w:asciiTheme="minorHAnsi" w:eastAsia="SimSun" w:hAnsiTheme="minorHAnsi"/>
          <w:color w:val="000000"/>
        </w:rPr>
        <w:t xml:space="preserve">days, </w:t>
      </w:r>
      <w:r w:rsidR="00F86396">
        <w:rPr>
          <w:rFonts w:asciiTheme="minorHAnsi" w:eastAsia="SimSun" w:hAnsiTheme="minorHAnsi"/>
          <w:color w:val="000000"/>
        </w:rPr>
        <w:t>s/he should obtain</w:t>
      </w:r>
      <w:r w:rsidR="00EA0824" w:rsidRPr="00EA0824">
        <w:rPr>
          <w:rFonts w:asciiTheme="minorHAnsi" w:eastAsia="SimSun" w:hAnsiTheme="minorHAnsi"/>
          <w:color w:val="000000"/>
        </w:rPr>
        <w:t xml:space="preserve"> officia</w:t>
      </w:r>
      <w:r w:rsidR="00A83892">
        <w:rPr>
          <w:rFonts w:asciiTheme="minorHAnsi" w:eastAsia="SimSun" w:hAnsiTheme="minorHAnsi"/>
          <w:color w:val="000000"/>
        </w:rPr>
        <w:t xml:space="preserve">l documentation from </w:t>
      </w:r>
      <w:r w:rsidR="00EA0824" w:rsidRPr="00EA0824">
        <w:rPr>
          <w:rFonts w:asciiTheme="minorHAnsi" w:eastAsia="SimSun" w:hAnsiTheme="minorHAnsi"/>
          <w:color w:val="000000"/>
        </w:rPr>
        <w:t xml:space="preserve">either </w:t>
      </w:r>
      <w:r w:rsidR="00EA0824">
        <w:rPr>
          <w:rFonts w:asciiTheme="minorHAnsi" w:eastAsia="SimSun" w:hAnsiTheme="minorHAnsi"/>
          <w:color w:val="000000"/>
        </w:rPr>
        <w:t xml:space="preserve">Campus </w:t>
      </w:r>
      <w:r w:rsidR="00261933">
        <w:rPr>
          <w:rFonts w:asciiTheme="minorHAnsi" w:eastAsia="SimSun" w:hAnsiTheme="minorHAnsi"/>
          <w:color w:val="000000"/>
        </w:rPr>
        <w:t>Health Services</w:t>
      </w:r>
      <w:r w:rsidR="00557504">
        <w:rPr>
          <w:rFonts w:asciiTheme="minorHAnsi" w:eastAsia="SimSun" w:hAnsiTheme="minorHAnsi"/>
          <w:color w:val="000000"/>
        </w:rPr>
        <w:t>/Counseling and Psychological Service</w:t>
      </w:r>
      <w:r w:rsidR="001F2CDB">
        <w:rPr>
          <w:rFonts w:asciiTheme="minorHAnsi" w:eastAsia="SimSun" w:hAnsiTheme="minorHAnsi"/>
          <w:color w:val="000000"/>
        </w:rPr>
        <w:t>s</w:t>
      </w:r>
      <w:r w:rsidR="00EA0824">
        <w:rPr>
          <w:rFonts w:asciiTheme="minorHAnsi" w:eastAsia="SimSun" w:hAnsiTheme="minorHAnsi"/>
          <w:color w:val="000000"/>
        </w:rPr>
        <w:t xml:space="preserve"> or from </w:t>
      </w:r>
      <w:r w:rsidR="00A83892">
        <w:rPr>
          <w:rFonts w:asciiTheme="minorHAnsi" w:eastAsia="SimSun" w:hAnsiTheme="minorHAnsi"/>
          <w:color w:val="000000"/>
        </w:rPr>
        <w:t xml:space="preserve">an external </w:t>
      </w:r>
      <w:r w:rsidR="006D7F6F">
        <w:rPr>
          <w:rFonts w:asciiTheme="minorHAnsi" w:eastAsia="SimSun" w:hAnsiTheme="minorHAnsi"/>
          <w:color w:val="000000"/>
        </w:rPr>
        <w:t>health care provider</w:t>
      </w:r>
      <w:r w:rsidR="00261933">
        <w:rPr>
          <w:rFonts w:asciiTheme="minorHAnsi" w:eastAsia="SimSun" w:hAnsiTheme="minorHAnsi"/>
          <w:color w:val="000000"/>
        </w:rPr>
        <w:t xml:space="preserve">.  </w:t>
      </w:r>
      <w:r w:rsidR="00883F4D">
        <w:rPr>
          <w:rFonts w:asciiTheme="minorHAnsi" w:eastAsia="SimSun" w:hAnsiTheme="minorHAnsi"/>
          <w:color w:val="000000"/>
        </w:rPr>
        <w:t>The Campus Health Services</w:t>
      </w:r>
      <w:r w:rsidR="001F2CDB">
        <w:rPr>
          <w:rFonts w:asciiTheme="minorHAnsi" w:eastAsia="SimSun" w:hAnsiTheme="minorHAnsi"/>
          <w:color w:val="000000"/>
        </w:rPr>
        <w:t>/Counseling and Psychological Services</w:t>
      </w:r>
      <w:r w:rsidR="00883F4D">
        <w:rPr>
          <w:rFonts w:asciiTheme="minorHAnsi" w:eastAsia="SimSun" w:hAnsiTheme="minorHAnsi"/>
          <w:color w:val="000000"/>
        </w:rPr>
        <w:t xml:space="preserve"> can provide recommendations based on the student’s condition, and notify the Dean of Undergraduate Studies </w:t>
      </w:r>
      <w:r w:rsidR="00FF3934">
        <w:rPr>
          <w:rFonts w:asciiTheme="minorHAnsi" w:eastAsia="SimSun" w:hAnsiTheme="minorHAnsi"/>
          <w:color w:val="000000"/>
        </w:rPr>
        <w:t xml:space="preserve">or his/her designee </w:t>
      </w:r>
      <w:r w:rsidR="00670AEC">
        <w:rPr>
          <w:rFonts w:asciiTheme="minorHAnsi" w:eastAsia="SimSun" w:hAnsiTheme="minorHAnsi"/>
          <w:color w:val="000000"/>
        </w:rPr>
        <w:t xml:space="preserve">who can then coordinate with the student’s </w:t>
      </w:r>
      <w:r w:rsidR="005E6CF6">
        <w:rPr>
          <w:rFonts w:asciiTheme="minorHAnsi" w:eastAsia="SimSun" w:hAnsiTheme="minorHAnsi"/>
          <w:color w:val="000000"/>
        </w:rPr>
        <w:t>instructor</w:t>
      </w:r>
      <w:r w:rsidR="00E76315">
        <w:rPr>
          <w:rFonts w:asciiTheme="minorHAnsi" w:eastAsia="SimSun" w:hAnsiTheme="minorHAnsi"/>
          <w:color w:val="000000"/>
        </w:rPr>
        <w:t>s</w:t>
      </w:r>
      <w:r w:rsidR="00670AEC">
        <w:rPr>
          <w:rFonts w:asciiTheme="minorHAnsi" w:eastAsia="SimSun" w:hAnsiTheme="minorHAnsi"/>
          <w:color w:val="000000"/>
        </w:rPr>
        <w:t xml:space="preserve"> and academic advisor</w:t>
      </w:r>
      <w:r w:rsidR="00213549">
        <w:rPr>
          <w:rFonts w:asciiTheme="minorHAnsi" w:eastAsia="SimSun" w:hAnsiTheme="minorHAnsi"/>
          <w:color w:val="000000"/>
        </w:rPr>
        <w:t xml:space="preserve"> to </w:t>
      </w:r>
      <w:r w:rsidR="00290E98">
        <w:rPr>
          <w:rFonts w:asciiTheme="minorHAnsi" w:eastAsia="SimSun" w:hAnsiTheme="minorHAnsi"/>
          <w:color w:val="000000"/>
        </w:rPr>
        <w:t xml:space="preserve">support the student. </w:t>
      </w:r>
      <w:r w:rsidR="00670AEC">
        <w:rPr>
          <w:rFonts w:asciiTheme="minorHAnsi" w:eastAsia="SimSun" w:hAnsiTheme="minorHAnsi"/>
          <w:color w:val="000000"/>
        </w:rPr>
        <w:t xml:space="preserve"> </w:t>
      </w:r>
    </w:p>
    <w:p w14:paraId="17873E94" w14:textId="0CD6906A" w:rsidR="00FF3934" w:rsidRPr="00FF3934" w:rsidRDefault="00670AEC" w:rsidP="00FF3934">
      <w:pPr>
        <w:pStyle w:val="xmsonormal"/>
        <w:numPr>
          <w:ilvl w:val="1"/>
          <w:numId w:val="2"/>
        </w:numPr>
        <w:shd w:val="clear" w:color="auto" w:fill="FFFFFF"/>
        <w:spacing w:before="0" w:beforeAutospacing="0" w:after="0" w:afterAutospacing="0"/>
        <w:textAlignment w:val="center"/>
        <w:rPr>
          <w:rFonts w:asciiTheme="minorHAnsi" w:eastAsia="SimSun" w:hAnsiTheme="minorHAnsi"/>
          <w:color w:val="000000"/>
        </w:rPr>
      </w:pPr>
      <w:r>
        <w:rPr>
          <w:rFonts w:asciiTheme="minorHAnsi" w:eastAsia="SimSun" w:hAnsiTheme="minorHAnsi"/>
          <w:color w:val="000000"/>
        </w:rPr>
        <w:t xml:space="preserve">If a student </w:t>
      </w:r>
      <w:r w:rsidR="00FF3934">
        <w:rPr>
          <w:rFonts w:asciiTheme="minorHAnsi" w:eastAsia="SimSun" w:hAnsiTheme="minorHAnsi"/>
          <w:color w:val="000000"/>
        </w:rPr>
        <w:t xml:space="preserve">visits an external </w:t>
      </w:r>
      <w:r w:rsidR="00A309BF">
        <w:rPr>
          <w:rFonts w:asciiTheme="minorHAnsi" w:eastAsia="SimSun" w:hAnsiTheme="minorHAnsi"/>
          <w:color w:val="000000"/>
        </w:rPr>
        <w:t>health care provider</w:t>
      </w:r>
      <w:r w:rsidR="00FF3934">
        <w:rPr>
          <w:rFonts w:asciiTheme="minorHAnsi" w:eastAsia="SimSun" w:hAnsiTheme="minorHAnsi"/>
          <w:color w:val="000000"/>
        </w:rPr>
        <w:t>, and t</w:t>
      </w:r>
      <w:r w:rsidR="00A309BF">
        <w:rPr>
          <w:rFonts w:asciiTheme="minorHAnsi" w:eastAsia="SimSun" w:hAnsiTheme="minorHAnsi"/>
          <w:color w:val="000000"/>
        </w:rPr>
        <w:t xml:space="preserve">he diagnosis or the </w:t>
      </w:r>
      <w:r w:rsidR="00FF3934">
        <w:rPr>
          <w:rFonts w:asciiTheme="minorHAnsi" w:eastAsia="SimSun" w:hAnsiTheme="minorHAnsi"/>
          <w:color w:val="000000"/>
        </w:rPr>
        <w:t xml:space="preserve">recommendation </w:t>
      </w:r>
      <w:r w:rsidR="005A26E9">
        <w:rPr>
          <w:rFonts w:asciiTheme="minorHAnsi" w:eastAsia="SimSun" w:hAnsiTheme="minorHAnsi"/>
          <w:color w:val="000000"/>
        </w:rPr>
        <w:t>is in Chinese</w:t>
      </w:r>
      <w:r w:rsidR="00FF3934">
        <w:rPr>
          <w:rFonts w:asciiTheme="minorHAnsi" w:eastAsia="SimSun" w:hAnsiTheme="minorHAnsi"/>
          <w:color w:val="000000"/>
        </w:rPr>
        <w:t>, the Campus Health Services</w:t>
      </w:r>
      <w:r w:rsidR="001F2CDB">
        <w:rPr>
          <w:rFonts w:asciiTheme="minorHAnsi" w:eastAsia="SimSun" w:hAnsiTheme="minorHAnsi"/>
          <w:color w:val="000000"/>
        </w:rPr>
        <w:t>/Counseling and Psychological Services</w:t>
      </w:r>
      <w:r w:rsidR="00FF3934">
        <w:rPr>
          <w:rFonts w:asciiTheme="minorHAnsi" w:eastAsia="SimSun" w:hAnsiTheme="minorHAnsi"/>
          <w:color w:val="000000"/>
        </w:rPr>
        <w:t xml:space="preserve"> can review the information and notify </w:t>
      </w:r>
      <w:r w:rsidR="00D932F7">
        <w:rPr>
          <w:rFonts w:asciiTheme="minorHAnsi" w:eastAsia="SimSun" w:hAnsiTheme="minorHAnsi"/>
          <w:color w:val="000000"/>
        </w:rPr>
        <w:t xml:space="preserve">the </w:t>
      </w:r>
      <w:bookmarkStart w:id="0" w:name="_GoBack"/>
      <w:bookmarkEnd w:id="0"/>
      <w:r w:rsidR="00FF3934">
        <w:rPr>
          <w:rFonts w:asciiTheme="minorHAnsi" w:eastAsia="SimSun" w:hAnsiTheme="minorHAnsi"/>
          <w:color w:val="000000"/>
        </w:rPr>
        <w:t>Dean of UG Studies or his/her designee</w:t>
      </w:r>
      <w:r w:rsidR="00402A93">
        <w:rPr>
          <w:rFonts w:asciiTheme="minorHAnsi" w:eastAsia="SimSun" w:hAnsiTheme="minorHAnsi"/>
          <w:color w:val="000000"/>
        </w:rPr>
        <w:t xml:space="preserve">, who will then </w:t>
      </w:r>
      <w:r w:rsidR="0068530C">
        <w:rPr>
          <w:rFonts w:asciiTheme="minorHAnsi" w:eastAsia="SimSun" w:hAnsiTheme="minorHAnsi"/>
          <w:color w:val="000000"/>
        </w:rPr>
        <w:t>coordinate with the students’ instructors and academic advisor.</w:t>
      </w:r>
      <w:r w:rsidR="00402A93">
        <w:rPr>
          <w:rFonts w:asciiTheme="minorHAnsi" w:eastAsia="SimSun" w:hAnsiTheme="minorHAnsi"/>
          <w:color w:val="000000"/>
        </w:rPr>
        <w:t xml:space="preserve"> </w:t>
      </w:r>
    </w:p>
    <w:p w14:paraId="78816832" w14:textId="77777777" w:rsidR="00FF3934" w:rsidRDefault="00FF3934" w:rsidP="00EA0824">
      <w:pPr>
        <w:pStyle w:val="xmsonormal"/>
        <w:shd w:val="clear" w:color="auto" w:fill="FFFFFF"/>
        <w:spacing w:before="0" w:beforeAutospacing="0" w:after="0" w:afterAutospacing="0"/>
        <w:ind w:hanging="360"/>
        <w:textAlignment w:val="center"/>
        <w:rPr>
          <w:rFonts w:asciiTheme="minorHAnsi" w:eastAsia="SimSun" w:hAnsiTheme="minorHAnsi"/>
          <w:color w:val="000000"/>
        </w:rPr>
      </w:pPr>
    </w:p>
    <w:p w14:paraId="3D819782" w14:textId="4288289E" w:rsidR="005B38B8" w:rsidRDefault="00FF3934" w:rsidP="00B671EA">
      <w:pPr>
        <w:pStyle w:val="xmsonormal"/>
        <w:numPr>
          <w:ilvl w:val="0"/>
          <w:numId w:val="4"/>
        </w:numPr>
        <w:shd w:val="clear" w:color="auto" w:fill="FFFFFF"/>
        <w:spacing w:before="0" w:beforeAutospacing="0" w:after="0" w:afterAutospacing="0"/>
        <w:textAlignment w:val="center"/>
        <w:rPr>
          <w:rFonts w:asciiTheme="minorHAnsi" w:eastAsia="SimSun" w:hAnsiTheme="minorHAnsi"/>
          <w:color w:val="000000"/>
        </w:rPr>
      </w:pPr>
      <w:r w:rsidRPr="00DD4668">
        <w:rPr>
          <w:rFonts w:asciiTheme="minorHAnsi" w:eastAsia="SimSun" w:hAnsiTheme="minorHAnsi"/>
          <w:color w:val="000000"/>
        </w:rPr>
        <w:t>Faculty are encouraged to reach out</w:t>
      </w:r>
      <w:r w:rsidR="008A5625" w:rsidRPr="00DD4668">
        <w:rPr>
          <w:rFonts w:asciiTheme="minorHAnsi" w:eastAsia="SimSun" w:hAnsiTheme="minorHAnsi"/>
          <w:color w:val="000000"/>
        </w:rPr>
        <w:t xml:space="preserve"> to students who miss </w:t>
      </w:r>
      <w:r w:rsidRPr="00DD4668">
        <w:rPr>
          <w:rFonts w:asciiTheme="minorHAnsi" w:eastAsia="SimSun" w:hAnsiTheme="minorHAnsi"/>
          <w:color w:val="000000"/>
        </w:rPr>
        <w:t>two</w:t>
      </w:r>
      <w:r w:rsidR="008A5625" w:rsidRPr="00DD4668">
        <w:rPr>
          <w:rFonts w:asciiTheme="minorHAnsi" w:eastAsia="SimSun" w:hAnsiTheme="minorHAnsi"/>
          <w:color w:val="000000"/>
        </w:rPr>
        <w:t xml:space="preserve"> or more classes</w:t>
      </w:r>
      <w:r w:rsidRPr="00DD4668">
        <w:rPr>
          <w:rFonts w:asciiTheme="minorHAnsi" w:eastAsia="SimSun" w:hAnsiTheme="minorHAnsi"/>
          <w:color w:val="000000"/>
        </w:rPr>
        <w:t xml:space="preserve"> </w:t>
      </w:r>
      <w:r w:rsidR="008A5625" w:rsidRPr="00DD4668">
        <w:rPr>
          <w:rFonts w:asciiTheme="minorHAnsi" w:eastAsia="SimSun" w:hAnsiTheme="minorHAnsi"/>
          <w:color w:val="000000"/>
        </w:rPr>
        <w:t>consecutively</w:t>
      </w:r>
      <w:r w:rsidR="00DD4668" w:rsidRPr="00DD4668">
        <w:rPr>
          <w:rFonts w:asciiTheme="minorHAnsi" w:eastAsia="SimSun" w:hAnsiTheme="minorHAnsi"/>
          <w:color w:val="000000"/>
        </w:rPr>
        <w:t xml:space="preserve"> to check in</w:t>
      </w:r>
      <w:r w:rsidRPr="00DD4668">
        <w:rPr>
          <w:rFonts w:asciiTheme="minorHAnsi" w:eastAsia="SimSun" w:hAnsiTheme="minorHAnsi"/>
          <w:color w:val="000000"/>
        </w:rPr>
        <w:t xml:space="preserve">.  </w:t>
      </w:r>
      <w:r w:rsidR="00DD4668" w:rsidRPr="00DD4668">
        <w:rPr>
          <w:rFonts w:asciiTheme="minorHAnsi" w:eastAsia="SimSun" w:hAnsiTheme="minorHAnsi"/>
          <w:color w:val="000000"/>
        </w:rPr>
        <w:t>Example: “I</w:t>
      </w:r>
      <w:r w:rsidR="00DD4668">
        <w:rPr>
          <w:rFonts w:asciiTheme="minorHAnsi" w:eastAsia="SimSun" w:hAnsiTheme="minorHAnsi"/>
          <w:color w:val="000000"/>
        </w:rPr>
        <w:t xml:space="preserve"> am writing to see how you are as </w:t>
      </w:r>
      <w:r w:rsidR="00DD4668" w:rsidRPr="00DD4668">
        <w:rPr>
          <w:rFonts w:asciiTheme="minorHAnsi" w:eastAsia="SimSun" w:hAnsiTheme="minorHAnsi"/>
          <w:color w:val="000000"/>
        </w:rPr>
        <w:t>you h</w:t>
      </w:r>
      <w:r w:rsidR="00DD4668">
        <w:rPr>
          <w:rFonts w:asciiTheme="minorHAnsi" w:eastAsia="SimSun" w:hAnsiTheme="minorHAnsi"/>
          <w:color w:val="000000"/>
        </w:rPr>
        <w:t>ave missed a couple of classes.”</w:t>
      </w:r>
    </w:p>
    <w:p w14:paraId="7C8B08DD" w14:textId="77777777" w:rsidR="00DD4668" w:rsidRDefault="00DD4668" w:rsidP="00B652E4">
      <w:pPr>
        <w:pStyle w:val="xmsonormal"/>
        <w:shd w:val="clear" w:color="auto" w:fill="FFFFFF"/>
        <w:spacing w:before="0" w:beforeAutospacing="0" w:after="0" w:afterAutospacing="0"/>
        <w:textAlignment w:val="center"/>
        <w:rPr>
          <w:rFonts w:asciiTheme="minorHAnsi" w:eastAsia="SimSun" w:hAnsiTheme="minorHAnsi"/>
          <w:color w:val="000000"/>
        </w:rPr>
      </w:pPr>
    </w:p>
    <w:p w14:paraId="498385EB" w14:textId="29841861" w:rsidR="005B38B8" w:rsidRDefault="00DE5852" w:rsidP="005B38B8">
      <w:pPr>
        <w:pStyle w:val="xmsonormal"/>
        <w:shd w:val="clear" w:color="auto" w:fill="FFFFFF"/>
        <w:spacing w:before="0" w:beforeAutospacing="0" w:after="0" w:afterAutospacing="0"/>
        <w:ind w:left="360" w:hanging="360"/>
        <w:textAlignment w:val="center"/>
        <w:rPr>
          <w:rFonts w:asciiTheme="minorHAnsi" w:eastAsia="SimSun" w:hAnsiTheme="minorHAnsi"/>
          <w:color w:val="000000"/>
        </w:rPr>
      </w:pPr>
      <w:r>
        <w:rPr>
          <w:rFonts w:asciiTheme="minorHAnsi" w:eastAsia="SimSun" w:hAnsiTheme="minorHAnsi"/>
          <w:color w:val="000000"/>
        </w:rPr>
        <w:t>Class attendance and Missed Work</w:t>
      </w:r>
      <w:r w:rsidR="0097734A">
        <w:rPr>
          <w:rFonts w:asciiTheme="minorHAnsi" w:eastAsia="SimSun" w:hAnsiTheme="minorHAnsi"/>
          <w:color w:val="000000"/>
        </w:rPr>
        <w:t xml:space="preserve"> (revised)</w:t>
      </w:r>
      <w:r w:rsidR="005B38B8">
        <w:rPr>
          <w:rFonts w:asciiTheme="minorHAnsi" w:eastAsia="SimSun" w:hAnsiTheme="minorHAnsi"/>
          <w:color w:val="000000"/>
        </w:rPr>
        <w:t>*</w:t>
      </w:r>
    </w:p>
    <w:p w14:paraId="73880082" w14:textId="2C6B01FE" w:rsidR="00DE5852" w:rsidRDefault="00DE5852" w:rsidP="00DE5852">
      <w:pPr>
        <w:pStyle w:val="xmsonormal"/>
        <w:shd w:val="clear" w:color="auto" w:fill="FFFFFF"/>
        <w:spacing w:before="0" w:beforeAutospacing="0" w:after="0" w:afterAutospacing="0"/>
        <w:textAlignment w:val="center"/>
        <w:rPr>
          <w:rFonts w:asciiTheme="minorHAnsi" w:eastAsia="SimSun" w:hAnsiTheme="minorHAnsi"/>
          <w:color w:val="000000"/>
        </w:rPr>
      </w:pPr>
      <w:r>
        <w:rPr>
          <w:rFonts w:asciiTheme="minorHAnsi" w:eastAsia="SimSun" w:hAnsiTheme="minorHAnsi"/>
          <w:color w:val="000000"/>
        </w:rPr>
        <w:t xml:space="preserve">Responsibility for class attendance rests with individual students, and since regular and punctual class attendance is expected, students must accept the consequences of </w:t>
      </w:r>
      <w:r w:rsidR="0097734A">
        <w:rPr>
          <w:rFonts w:asciiTheme="minorHAnsi" w:eastAsia="SimSun" w:hAnsiTheme="minorHAnsi"/>
          <w:color w:val="000000"/>
        </w:rPr>
        <w:t xml:space="preserve">failure to attend.  Instructors </w:t>
      </w:r>
      <w:r w:rsidR="008A56F6">
        <w:rPr>
          <w:rFonts w:asciiTheme="minorHAnsi" w:eastAsia="SimSun" w:hAnsiTheme="minorHAnsi"/>
          <w:color w:val="000000"/>
        </w:rPr>
        <w:t>should</w:t>
      </w:r>
      <w:r w:rsidR="0097734A">
        <w:rPr>
          <w:rFonts w:asciiTheme="minorHAnsi" w:eastAsia="SimSun" w:hAnsiTheme="minorHAnsi"/>
          <w:color w:val="000000"/>
        </w:rPr>
        <w:t xml:space="preserve"> first reach out to their students.  If in their opinion, the</w:t>
      </w:r>
      <w:r w:rsidR="00B652E4">
        <w:rPr>
          <w:rFonts w:asciiTheme="minorHAnsi" w:eastAsia="SimSun" w:hAnsiTheme="minorHAnsi"/>
          <w:color w:val="000000"/>
        </w:rPr>
        <w:t xml:space="preserve"> student</w:t>
      </w:r>
      <w:r w:rsidR="0097734A">
        <w:rPr>
          <w:rFonts w:asciiTheme="minorHAnsi" w:eastAsia="SimSun" w:hAnsiTheme="minorHAnsi"/>
          <w:color w:val="000000"/>
        </w:rPr>
        <w:t xml:space="preserve"> absence is excessive, instructors may contact the student’s academic advisor and/or Office of Undergraduate Advising. </w:t>
      </w:r>
    </w:p>
    <w:p w14:paraId="7AF5CC2C" w14:textId="77777777" w:rsidR="00DE5852" w:rsidRDefault="00DE5852" w:rsidP="00DE5852">
      <w:pPr>
        <w:pStyle w:val="xmsonormal"/>
        <w:shd w:val="clear" w:color="auto" w:fill="FFFFFF"/>
        <w:spacing w:before="0" w:beforeAutospacing="0" w:after="0" w:afterAutospacing="0"/>
        <w:textAlignment w:val="center"/>
        <w:rPr>
          <w:rFonts w:asciiTheme="minorHAnsi" w:eastAsia="SimSun" w:hAnsiTheme="minorHAnsi"/>
          <w:color w:val="000000"/>
        </w:rPr>
      </w:pPr>
    </w:p>
    <w:p w14:paraId="42A6AA12" w14:textId="5766E432" w:rsidR="00DE5852" w:rsidRPr="00BC485E" w:rsidRDefault="00DE5852" w:rsidP="00DE5852">
      <w:pPr>
        <w:pStyle w:val="xmsonormal"/>
        <w:shd w:val="clear" w:color="auto" w:fill="FFFFFF"/>
        <w:spacing w:before="0" w:beforeAutospacing="0" w:after="0" w:afterAutospacing="0"/>
        <w:textAlignment w:val="center"/>
        <w:rPr>
          <w:rFonts w:asciiTheme="minorHAnsi" w:eastAsia="SimSun" w:hAnsiTheme="minorHAnsi"/>
          <w:color w:val="000000"/>
        </w:rPr>
      </w:pPr>
      <w:r>
        <w:rPr>
          <w:rFonts w:asciiTheme="minorHAnsi" w:eastAsia="SimSun" w:hAnsiTheme="minorHAnsi"/>
          <w:color w:val="000000"/>
        </w:rPr>
        <w:t xml:space="preserve">Missed work associated with absence from class is accommodated in two circumstances: 1) illness or other extraordinary personal circumstance, and 2) religious observance.  Missed work associated with any other absence is not covered by this policy.  In course where a defined number of absences is permitted, students should make judicious use of them and save them for unavoidable circumstances.  Students are encouraged to discuss any absence, planned or unexpected, with their instructor to determine whether accommodation is possible.  The nature of the accommodation, if any, is to be determined by the faculty member in accordance with their attendance policy as outlined in the course syllabus. </w:t>
      </w:r>
    </w:p>
    <w:p w14:paraId="67F0A116" w14:textId="77777777" w:rsidR="00A015EF" w:rsidRPr="00FF3934" w:rsidRDefault="00A015EF" w:rsidP="00A015EF">
      <w:pPr>
        <w:pStyle w:val="xmsonormal"/>
        <w:shd w:val="clear" w:color="auto" w:fill="FFFFFF"/>
        <w:spacing w:before="0" w:beforeAutospacing="0" w:after="0" w:afterAutospacing="0"/>
        <w:textAlignment w:val="center"/>
        <w:rPr>
          <w:rFonts w:asciiTheme="minorHAnsi" w:eastAsia="SimSun" w:hAnsiTheme="minorHAnsi"/>
          <w:color w:val="000000"/>
        </w:rPr>
      </w:pPr>
    </w:p>
    <w:p w14:paraId="35417837" w14:textId="2038307D" w:rsidR="00FF6A9D" w:rsidRPr="008A56F6" w:rsidRDefault="001B3F1C" w:rsidP="008A56F6">
      <w:pPr>
        <w:pStyle w:val="xmsonormal"/>
        <w:shd w:val="clear" w:color="auto" w:fill="FFFFFF"/>
        <w:spacing w:before="0" w:beforeAutospacing="0" w:after="0" w:afterAutospacing="0"/>
        <w:ind w:left="360" w:hanging="360"/>
        <w:textAlignment w:val="center"/>
        <w:rPr>
          <w:rFonts w:asciiTheme="minorHAnsi" w:eastAsia="SimSun" w:hAnsiTheme="minorHAnsi"/>
          <w:color w:val="000000"/>
        </w:rPr>
      </w:pPr>
      <w:r>
        <w:rPr>
          <w:rFonts w:asciiTheme="minorHAnsi" w:eastAsia="SimSun" w:hAnsiTheme="minorHAnsi"/>
          <w:color w:val="000000"/>
        </w:rPr>
        <w:t>*</w:t>
      </w:r>
      <w:r w:rsidR="00BC485E">
        <w:rPr>
          <w:rFonts w:asciiTheme="minorHAnsi" w:eastAsia="SimSun" w:hAnsiTheme="minorHAnsi"/>
          <w:color w:val="000000"/>
        </w:rPr>
        <w:t xml:space="preserve">DKU </w:t>
      </w:r>
      <w:r>
        <w:rPr>
          <w:rFonts w:asciiTheme="minorHAnsi" w:eastAsia="SimSun" w:hAnsiTheme="minorHAnsi"/>
          <w:color w:val="000000"/>
        </w:rPr>
        <w:t xml:space="preserve">Undergraduate Bulletin: </w:t>
      </w:r>
      <w:r w:rsidR="00A015EF">
        <w:rPr>
          <w:rFonts w:asciiTheme="minorHAnsi" w:eastAsia="SimSun" w:hAnsiTheme="minorHAnsi"/>
          <w:color w:val="000000"/>
        </w:rPr>
        <w:t>Academic Procedures and Information</w:t>
      </w:r>
    </w:p>
    <w:sectPr w:rsidR="00FF6A9D" w:rsidRPr="008A56F6" w:rsidSect="00E714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DF968" w14:textId="77777777" w:rsidR="00D94CAB" w:rsidRDefault="00D94CAB" w:rsidP="00EA0824">
      <w:r>
        <w:separator/>
      </w:r>
    </w:p>
  </w:endnote>
  <w:endnote w:type="continuationSeparator" w:id="0">
    <w:p w14:paraId="3A03A5EC" w14:textId="77777777" w:rsidR="00D94CAB" w:rsidRDefault="00D94CAB" w:rsidP="00EA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ED511" w14:textId="77777777" w:rsidR="00EA0824" w:rsidRDefault="00EA08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AEE2" w14:textId="77777777" w:rsidR="00EA0824" w:rsidRDefault="00EA082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C679" w14:textId="77777777" w:rsidR="00EA0824" w:rsidRDefault="00EA08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B69EF" w14:textId="77777777" w:rsidR="00D94CAB" w:rsidRDefault="00D94CAB" w:rsidP="00EA0824">
      <w:r>
        <w:separator/>
      </w:r>
    </w:p>
  </w:footnote>
  <w:footnote w:type="continuationSeparator" w:id="0">
    <w:p w14:paraId="55A23BFD" w14:textId="77777777" w:rsidR="00D94CAB" w:rsidRDefault="00D94CAB" w:rsidP="00EA08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F83F" w14:textId="2E42C1E0" w:rsidR="00EA0824" w:rsidRDefault="00EA08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E39D" w14:textId="79B4F5B3" w:rsidR="00EA0824" w:rsidRDefault="00EA08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9CA09" w14:textId="52146CF0" w:rsidR="00EA0824" w:rsidRDefault="00EA08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2B98"/>
    <w:multiLevelType w:val="hybridMultilevel"/>
    <w:tmpl w:val="3832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82481"/>
    <w:multiLevelType w:val="hybridMultilevel"/>
    <w:tmpl w:val="6EF6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07661"/>
    <w:multiLevelType w:val="hybridMultilevel"/>
    <w:tmpl w:val="80EA3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AA07AD"/>
    <w:multiLevelType w:val="hybridMultilevel"/>
    <w:tmpl w:val="5A6A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20788"/>
    <w:multiLevelType w:val="hybridMultilevel"/>
    <w:tmpl w:val="54B64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24"/>
    <w:rsid w:val="00020514"/>
    <w:rsid w:val="000246B2"/>
    <w:rsid w:val="001B3F1C"/>
    <w:rsid w:val="001F2CDB"/>
    <w:rsid w:val="00213549"/>
    <w:rsid w:val="00261933"/>
    <w:rsid w:val="00281B10"/>
    <w:rsid w:val="00290E98"/>
    <w:rsid w:val="002F16DA"/>
    <w:rsid w:val="00354384"/>
    <w:rsid w:val="00402A93"/>
    <w:rsid w:val="0040736A"/>
    <w:rsid w:val="0048342B"/>
    <w:rsid w:val="004A313D"/>
    <w:rsid w:val="00557504"/>
    <w:rsid w:val="00567173"/>
    <w:rsid w:val="0059484A"/>
    <w:rsid w:val="005A26E9"/>
    <w:rsid w:val="005B38B8"/>
    <w:rsid w:val="005E6CF6"/>
    <w:rsid w:val="00600F7E"/>
    <w:rsid w:val="0061438A"/>
    <w:rsid w:val="00670AEC"/>
    <w:rsid w:val="0068530C"/>
    <w:rsid w:val="006C6877"/>
    <w:rsid w:val="006D7F6F"/>
    <w:rsid w:val="00754C49"/>
    <w:rsid w:val="00770CBC"/>
    <w:rsid w:val="008102CE"/>
    <w:rsid w:val="00883F4D"/>
    <w:rsid w:val="008A3621"/>
    <w:rsid w:val="008A5625"/>
    <w:rsid w:val="008A56F6"/>
    <w:rsid w:val="00907819"/>
    <w:rsid w:val="00910369"/>
    <w:rsid w:val="00933A3B"/>
    <w:rsid w:val="009349FB"/>
    <w:rsid w:val="00945ADC"/>
    <w:rsid w:val="0097734A"/>
    <w:rsid w:val="00A015EF"/>
    <w:rsid w:val="00A124FB"/>
    <w:rsid w:val="00A228E1"/>
    <w:rsid w:val="00A309BF"/>
    <w:rsid w:val="00A542B7"/>
    <w:rsid w:val="00A63BAE"/>
    <w:rsid w:val="00A83892"/>
    <w:rsid w:val="00AC2C0A"/>
    <w:rsid w:val="00B309C4"/>
    <w:rsid w:val="00B36960"/>
    <w:rsid w:val="00B652E4"/>
    <w:rsid w:val="00BC485E"/>
    <w:rsid w:val="00BE536B"/>
    <w:rsid w:val="00CA6737"/>
    <w:rsid w:val="00D02AAD"/>
    <w:rsid w:val="00D0591D"/>
    <w:rsid w:val="00D27A10"/>
    <w:rsid w:val="00D932F7"/>
    <w:rsid w:val="00D94CAB"/>
    <w:rsid w:val="00DD4668"/>
    <w:rsid w:val="00DE5852"/>
    <w:rsid w:val="00E71443"/>
    <w:rsid w:val="00E76315"/>
    <w:rsid w:val="00E82CE5"/>
    <w:rsid w:val="00EA0824"/>
    <w:rsid w:val="00ED59A0"/>
    <w:rsid w:val="00F06800"/>
    <w:rsid w:val="00F86396"/>
    <w:rsid w:val="00FF3934"/>
    <w:rsid w:val="00FF6A9D"/>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06C5A7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A082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EA0824"/>
    <w:pPr>
      <w:tabs>
        <w:tab w:val="center" w:pos="4680"/>
        <w:tab w:val="right" w:pos="9360"/>
      </w:tabs>
    </w:pPr>
  </w:style>
  <w:style w:type="character" w:customStyle="1" w:styleId="HeaderChar">
    <w:name w:val="Header Char"/>
    <w:basedOn w:val="DefaultParagraphFont"/>
    <w:link w:val="Header"/>
    <w:uiPriority w:val="99"/>
    <w:rsid w:val="00EA0824"/>
  </w:style>
  <w:style w:type="paragraph" w:styleId="Footer">
    <w:name w:val="footer"/>
    <w:basedOn w:val="Normal"/>
    <w:link w:val="FooterChar"/>
    <w:uiPriority w:val="99"/>
    <w:unhideWhenUsed/>
    <w:rsid w:val="00EA0824"/>
    <w:pPr>
      <w:tabs>
        <w:tab w:val="center" w:pos="4680"/>
        <w:tab w:val="right" w:pos="9360"/>
      </w:tabs>
    </w:pPr>
  </w:style>
  <w:style w:type="character" w:customStyle="1" w:styleId="FooterChar">
    <w:name w:val="Footer Char"/>
    <w:basedOn w:val="DefaultParagraphFont"/>
    <w:link w:val="Footer"/>
    <w:uiPriority w:val="99"/>
    <w:rsid w:val="00EA0824"/>
  </w:style>
  <w:style w:type="paragraph" w:styleId="ListParagraph">
    <w:name w:val="List Paragraph"/>
    <w:basedOn w:val="Normal"/>
    <w:uiPriority w:val="34"/>
    <w:qFormat/>
    <w:rsid w:val="00FF6A9D"/>
    <w:pPr>
      <w:ind w:left="720"/>
      <w:contextualSpacing/>
    </w:pPr>
  </w:style>
  <w:style w:type="table" w:styleId="TableGrid">
    <w:name w:val="Table Grid"/>
    <w:basedOn w:val="TableNormal"/>
    <w:uiPriority w:val="39"/>
    <w:rsid w:val="00FF6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58105">
      <w:bodyDiv w:val="1"/>
      <w:marLeft w:val="0"/>
      <w:marRight w:val="0"/>
      <w:marTop w:val="0"/>
      <w:marBottom w:val="0"/>
      <w:divBdr>
        <w:top w:val="none" w:sz="0" w:space="0" w:color="auto"/>
        <w:left w:val="none" w:sz="0" w:space="0" w:color="auto"/>
        <w:bottom w:val="none" w:sz="0" w:space="0" w:color="auto"/>
        <w:right w:val="none" w:sz="0" w:space="0" w:color="auto"/>
      </w:divBdr>
    </w:div>
    <w:div w:id="1820001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415</Words>
  <Characters>2367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cp:lastPrinted>2018-11-26T01:27:00Z</cp:lastPrinted>
  <dcterms:created xsi:type="dcterms:W3CDTF">2018-11-22T09:45:00Z</dcterms:created>
  <dcterms:modified xsi:type="dcterms:W3CDTF">2018-12-17T03:32:00Z</dcterms:modified>
</cp:coreProperties>
</file>